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C58E" w14:textId="7ADC435D" w:rsidR="0060581E" w:rsidRDefault="0060581E" w:rsidP="0060581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60581E">
        <w:rPr>
          <w:rFonts w:ascii="Times New Roman" w:eastAsia="Times New Roman" w:hAnsi="Times New Roman" w:cs="Times New Roman"/>
          <w:b/>
          <w:bCs/>
          <w:color w:val="000000"/>
          <w:sz w:val="24"/>
          <w:szCs w:val="24"/>
          <w:lang w:eastAsia="tr-TR"/>
        </w:rPr>
        <w:t xml:space="preserve">Anlaşmalı Boşanma </w:t>
      </w:r>
      <w:r w:rsidRPr="0060581E">
        <w:rPr>
          <w:rFonts w:ascii="Times New Roman" w:eastAsia="Times New Roman" w:hAnsi="Times New Roman" w:cs="Times New Roman"/>
          <w:b/>
          <w:bCs/>
          <w:color w:val="000000"/>
          <w:sz w:val="24"/>
          <w:szCs w:val="24"/>
          <w:lang w:eastAsia="tr-TR"/>
        </w:rPr>
        <w:t>Protokolü</w:t>
      </w:r>
    </w:p>
    <w:p w14:paraId="6F113800" w14:textId="77777777" w:rsidR="0060581E" w:rsidRPr="0060581E" w:rsidRDefault="0060581E" w:rsidP="0060581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14:paraId="6D3751B5" w14:textId="60A5FC8C"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color w:val="000000"/>
          <w:sz w:val="24"/>
          <w:szCs w:val="24"/>
          <w:lang w:eastAsia="tr-TR"/>
        </w:rPr>
        <w:t>Bir tarafta …………… </w:t>
      </w:r>
      <w:r w:rsidRPr="00B6345A">
        <w:rPr>
          <w:rFonts w:ascii="Times New Roman" w:eastAsia="Times New Roman" w:hAnsi="Times New Roman" w:cs="Times New Roman"/>
          <w:i/>
          <w:iCs/>
          <w:color w:val="000000"/>
          <w:sz w:val="24"/>
          <w:szCs w:val="24"/>
          <w:lang w:eastAsia="tr-TR"/>
        </w:rPr>
        <w:t>adresinde mukim ………….  (T.C Kimlik No: ……………) ile</w:t>
      </w:r>
      <w:r w:rsidRPr="00B6345A">
        <w:rPr>
          <w:rFonts w:ascii="Times New Roman" w:eastAsia="Times New Roman" w:hAnsi="Times New Roman" w:cs="Times New Roman"/>
          <w:color w:val="000000"/>
          <w:sz w:val="24"/>
          <w:szCs w:val="24"/>
          <w:lang w:eastAsia="tr-TR"/>
        </w:rPr>
        <w:t> diğer tarafta ………………… </w:t>
      </w:r>
      <w:r w:rsidRPr="00B6345A">
        <w:rPr>
          <w:rFonts w:ascii="Times New Roman" w:eastAsia="Times New Roman" w:hAnsi="Times New Roman" w:cs="Times New Roman"/>
          <w:i/>
          <w:iCs/>
          <w:color w:val="000000"/>
          <w:sz w:val="24"/>
          <w:szCs w:val="24"/>
          <w:lang w:eastAsia="tr-TR"/>
        </w:rPr>
        <w:t>adresinde mukim ………………. (T.C …………………),</w:t>
      </w:r>
      <w:r w:rsidRPr="00B6345A">
        <w:rPr>
          <w:rFonts w:ascii="Times New Roman" w:eastAsia="Times New Roman" w:hAnsi="Times New Roman" w:cs="Times New Roman"/>
          <w:color w:val="000000"/>
          <w:sz w:val="24"/>
          <w:szCs w:val="24"/>
          <w:lang w:eastAsia="tr-TR"/>
        </w:rPr>
        <w:t> aralarındaki evlilik ilişkisinin hukuken bitirilmesi amacıyla, boşanma davasına bakan mahkemeye ibraz edilmek üzere aşağıdaki şartlarla bir protokol tanzim ve imza etmişlerdir.</w:t>
      </w:r>
    </w:p>
    <w:p w14:paraId="7E467CFE"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1-) </w:t>
      </w:r>
      <w:r w:rsidRPr="00B6345A">
        <w:rPr>
          <w:rFonts w:ascii="Times New Roman" w:eastAsia="Times New Roman" w:hAnsi="Times New Roman" w:cs="Times New Roman"/>
          <w:color w:val="000000"/>
          <w:sz w:val="24"/>
          <w:szCs w:val="24"/>
          <w:lang w:eastAsia="tr-TR"/>
        </w:rPr>
        <w:t xml:space="preserve">……………. </w:t>
      </w:r>
      <w:proofErr w:type="gramStart"/>
      <w:r w:rsidRPr="00B6345A">
        <w:rPr>
          <w:rFonts w:ascii="Times New Roman" w:eastAsia="Times New Roman" w:hAnsi="Times New Roman" w:cs="Times New Roman"/>
          <w:color w:val="000000"/>
          <w:sz w:val="24"/>
          <w:szCs w:val="24"/>
          <w:lang w:eastAsia="tr-TR"/>
        </w:rPr>
        <w:t>tarafından</w:t>
      </w:r>
      <w:proofErr w:type="gramEnd"/>
      <w:r w:rsidRPr="00B6345A">
        <w:rPr>
          <w:rFonts w:ascii="Times New Roman" w:eastAsia="Times New Roman" w:hAnsi="Times New Roman" w:cs="Times New Roman"/>
          <w:color w:val="000000"/>
          <w:sz w:val="24"/>
          <w:szCs w:val="24"/>
          <w:lang w:eastAsia="tr-TR"/>
        </w:rPr>
        <w:t xml:space="preserve"> açılacak boşanma davası ……………. </w:t>
      </w:r>
      <w:proofErr w:type="gramStart"/>
      <w:r w:rsidRPr="00B6345A">
        <w:rPr>
          <w:rFonts w:ascii="Times New Roman" w:eastAsia="Times New Roman" w:hAnsi="Times New Roman" w:cs="Times New Roman"/>
          <w:color w:val="000000"/>
          <w:sz w:val="24"/>
          <w:szCs w:val="24"/>
          <w:lang w:eastAsia="tr-TR"/>
        </w:rPr>
        <w:t>tarafından</w:t>
      </w:r>
      <w:proofErr w:type="gramEnd"/>
      <w:r w:rsidRPr="00B6345A">
        <w:rPr>
          <w:rFonts w:ascii="Times New Roman" w:eastAsia="Times New Roman" w:hAnsi="Times New Roman" w:cs="Times New Roman"/>
          <w:color w:val="000000"/>
          <w:sz w:val="24"/>
          <w:szCs w:val="24"/>
          <w:lang w:eastAsia="tr-TR"/>
        </w:rPr>
        <w:t xml:space="preserve"> işbu Protokol şartlarına bağlı olarak kabul edilecektir.</w:t>
      </w:r>
    </w:p>
    <w:p w14:paraId="7136205F"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2-) </w:t>
      </w:r>
      <w:r w:rsidRPr="00B6345A">
        <w:rPr>
          <w:rFonts w:ascii="Times New Roman" w:eastAsia="Times New Roman" w:hAnsi="Times New Roman" w:cs="Times New Roman"/>
          <w:color w:val="000000"/>
          <w:sz w:val="24"/>
          <w:szCs w:val="24"/>
          <w:lang w:eastAsia="tr-TR"/>
        </w:rPr>
        <w:t>………</w:t>
      </w:r>
      <w:proofErr w:type="gramStart"/>
      <w:r w:rsidRPr="00B6345A">
        <w:rPr>
          <w:rFonts w:ascii="Times New Roman" w:eastAsia="Times New Roman" w:hAnsi="Times New Roman" w:cs="Times New Roman"/>
          <w:color w:val="000000"/>
          <w:sz w:val="24"/>
          <w:szCs w:val="24"/>
          <w:lang w:eastAsia="tr-TR"/>
        </w:rPr>
        <w:t>…….</w:t>
      </w:r>
      <w:proofErr w:type="gramEnd"/>
      <w:r w:rsidRPr="00B6345A">
        <w:rPr>
          <w:rFonts w:ascii="Times New Roman" w:eastAsia="Times New Roman" w:hAnsi="Times New Roman" w:cs="Times New Roman"/>
          <w:color w:val="000000"/>
          <w:sz w:val="24"/>
          <w:szCs w:val="24"/>
          <w:lang w:eastAsia="tr-TR"/>
        </w:rPr>
        <w:t xml:space="preserve">., ……………’a düğünde takılan altınlar için ………….. TL ve sair nedenler </w:t>
      </w:r>
      <w:proofErr w:type="gramStart"/>
      <w:r w:rsidRPr="00B6345A">
        <w:rPr>
          <w:rFonts w:ascii="Times New Roman" w:eastAsia="Times New Roman" w:hAnsi="Times New Roman" w:cs="Times New Roman"/>
          <w:color w:val="000000"/>
          <w:sz w:val="24"/>
          <w:szCs w:val="24"/>
          <w:lang w:eastAsia="tr-TR"/>
        </w:rPr>
        <w:t>için  …</w:t>
      </w:r>
      <w:proofErr w:type="gramEnd"/>
      <w:r w:rsidRPr="00B6345A">
        <w:rPr>
          <w:rFonts w:ascii="Times New Roman" w:eastAsia="Times New Roman" w:hAnsi="Times New Roman" w:cs="Times New Roman"/>
          <w:color w:val="000000"/>
          <w:sz w:val="24"/>
          <w:szCs w:val="24"/>
          <w:lang w:eastAsia="tr-TR"/>
        </w:rPr>
        <w:t>……………TL Toplam …………… TL  maddi tazminatı ödemeyi kabul, beyan ve taahhüt etmiştir. İşbu tazminatın ……………</w:t>
      </w:r>
      <w:proofErr w:type="gramStart"/>
      <w:r w:rsidRPr="00B6345A">
        <w:rPr>
          <w:rFonts w:ascii="Times New Roman" w:eastAsia="Times New Roman" w:hAnsi="Times New Roman" w:cs="Times New Roman"/>
          <w:color w:val="000000"/>
          <w:sz w:val="24"/>
          <w:szCs w:val="24"/>
          <w:lang w:eastAsia="tr-TR"/>
        </w:rPr>
        <w:t>TL  kısmı</w:t>
      </w:r>
      <w:proofErr w:type="gramEnd"/>
      <w:r w:rsidRPr="00B6345A">
        <w:rPr>
          <w:rFonts w:ascii="Times New Roman" w:eastAsia="Times New Roman" w:hAnsi="Times New Roman" w:cs="Times New Roman"/>
          <w:color w:val="000000"/>
          <w:sz w:val="24"/>
          <w:szCs w:val="24"/>
          <w:lang w:eastAsia="tr-TR"/>
        </w:rPr>
        <w:t xml:space="preserve"> boşanma davası açılma tarihinden itibaren 3 iş günü içerisinde, Kalan kısım …………………..TL ise  boşanma kararı kesinleştiği tarihten itibaren 3 İş günü içerisinde aşağıda belirtilen hesaba ödenecektir.</w:t>
      </w:r>
    </w:p>
    <w:p w14:paraId="4484BF58"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w:t>
      </w:r>
    </w:p>
    <w:p w14:paraId="33AD5CED"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IBAN:TR…………….</w:t>
      </w:r>
    </w:p>
    <w:p w14:paraId="1CD2AE4A"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 BANKASI</w:t>
      </w:r>
    </w:p>
    <w:p w14:paraId="59751D94"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3-)</w:t>
      </w:r>
      <w:r w:rsidRPr="00B6345A">
        <w:rPr>
          <w:rFonts w:ascii="Times New Roman" w:eastAsia="Times New Roman" w:hAnsi="Times New Roman" w:cs="Times New Roman"/>
          <w:color w:val="000000"/>
          <w:sz w:val="24"/>
          <w:szCs w:val="24"/>
          <w:lang w:eastAsia="tr-TR"/>
        </w:rPr>
        <w:t xml:space="preserve"> …………. </w:t>
      </w:r>
      <w:proofErr w:type="gramStart"/>
      <w:r w:rsidRPr="00B6345A">
        <w:rPr>
          <w:rFonts w:ascii="Times New Roman" w:eastAsia="Times New Roman" w:hAnsi="Times New Roman" w:cs="Times New Roman"/>
          <w:color w:val="000000"/>
          <w:sz w:val="24"/>
          <w:szCs w:val="24"/>
          <w:lang w:eastAsia="tr-TR"/>
        </w:rPr>
        <w:t>ve</w:t>
      </w:r>
      <w:proofErr w:type="gramEnd"/>
      <w:r w:rsidRPr="00B6345A">
        <w:rPr>
          <w:rFonts w:ascii="Times New Roman" w:eastAsia="Times New Roman" w:hAnsi="Times New Roman" w:cs="Times New Roman"/>
          <w:color w:val="000000"/>
          <w:sz w:val="24"/>
          <w:szCs w:val="24"/>
          <w:lang w:eastAsia="tr-TR"/>
        </w:rPr>
        <w:t xml:space="preserve"> ………… evlilik birliğinin kurulmasının başında çeyiz olarak takılan tüm takılar ve kişisel eşyalar ile ilgili olarak birbirlerinden ileride bir talepte bulunmayacaklarını beyan ve kabul ederler. Taraflar birbirlerini bu konuda ibra etmektedirler.</w:t>
      </w:r>
    </w:p>
    <w:p w14:paraId="7CFCA8A7"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4-</w:t>
      </w:r>
      <w:r w:rsidRPr="00B6345A">
        <w:rPr>
          <w:rFonts w:ascii="Times New Roman" w:eastAsia="Times New Roman" w:hAnsi="Times New Roman" w:cs="Times New Roman"/>
          <w:color w:val="000000"/>
          <w:sz w:val="24"/>
          <w:szCs w:val="24"/>
          <w:lang w:eastAsia="tr-TR"/>
        </w:rPr>
        <w:t>) Taraflar ortak malların paylaşımı konusunda tam bir mutabakat içindedir;</w:t>
      </w:r>
    </w:p>
    <w:p w14:paraId="03DF1279" w14:textId="77777777" w:rsidR="00B6345A" w:rsidRPr="00B6345A" w:rsidRDefault="00B6345A" w:rsidP="00B6345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color w:val="000000"/>
          <w:sz w:val="24"/>
          <w:szCs w:val="24"/>
          <w:lang w:eastAsia="tr-TR"/>
        </w:rPr>
        <w:t xml:space="preserve">Trafikte …………. </w:t>
      </w:r>
      <w:proofErr w:type="gramStart"/>
      <w:r w:rsidRPr="00B6345A">
        <w:rPr>
          <w:rFonts w:ascii="Times New Roman" w:eastAsia="Times New Roman" w:hAnsi="Times New Roman" w:cs="Times New Roman"/>
          <w:color w:val="000000"/>
          <w:sz w:val="24"/>
          <w:szCs w:val="24"/>
          <w:lang w:eastAsia="tr-TR"/>
        </w:rPr>
        <w:t>eş</w:t>
      </w:r>
      <w:proofErr w:type="gramEnd"/>
      <w:r w:rsidRPr="00B6345A">
        <w:rPr>
          <w:rFonts w:ascii="Times New Roman" w:eastAsia="Times New Roman" w:hAnsi="Times New Roman" w:cs="Times New Roman"/>
          <w:color w:val="000000"/>
          <w:sz w:val="24"/>
          <w:szCs w:val="24"/>
          <w:lang w:eastAsia="tr-TR"/>
        </w:rPr>
        <w:t xml:space="preserve"> adına tescilli olan 34 ….. </w:t>
      </w:r>
      <w:proofErr w:type="gramStart"/>
      <w:r w:rsidRPr="00B6345A">
        <w:rPr>
          <w:rFonts w:ascii="Times New Roman" w:eastAsia="Times New Roman" w:hAnsi="Times New Roman" w:cs="Times New Roman"/>
          <w:color w:val="000000"/>
          <w:sz w:val="24"/>
          <w:szCs w:val="24"/>
          <w:lang w:eastAsia="tr-TR"/>
        </w:rPr>
        <w:t>plakalı</w:t>
      </w:r>
      <w:proofErr w:type="gramEnd"/>
      <w:r w:rsidRPr="00B6345A">
        <w:rPr>
          <w:rFonts w:ascii="Times New Roman" w:eastAsia="Times New Roman" w:hAnsi="Times New Roman" w:cs="Times New Roman"/>
          <w:color w:val="000000"/>
          <w:sz w:val="24"/>
          <w:szCs w:val="24"/>
          <w:lang w:eastAsia="tr-TR"/>
        </w:rPr>
        <w:t xml:space="preserve"> ….. </w:t>
      </w:r>
      <w:proofErr w:type="gramStart"/>
      <w:r w:rsidRPr="00B6345A">
        <w:rPr>
          <w:rFonts w:ascii="Times New Roman" w:eastAsia="Times New Roman" w:hAnsi="Times New Roman" w:cs="Times New Roman"/>
          <w:color w:val="000000"/>
          <w:sz w:val="24"/>
          <w:szCs w:val="24"/>
          <w:lang w:eastAsia="tr-TR"/>
        </w:rPr>
        <w:t>marka</w:t>
      </w:r>
      <w:proofErr w:type="gramEnd"/>
      <w:r w:rsidRPr="00B6345A">
        <w:rPr>
          <w:rFonts w:ascii="Times New Roman" w:eastAsia="Times New Roman" w:hAnsi="Times New Roman" w:cs="Times New Roman"/>
          <w:color w:val="000000"/>
          <w:sz w:val="24"/>
          <w:szCs w:val="24"/>
          <w:lang w:eastAsia="tr-TR"/>
        </w:rPr>
        <w:t xml:space="preserve"> otomobil ………….. </w:t>
      </w:r>
      <w:proofErr w:type="gramStart"/>
      <w:r w:rsidRPr="00B6345A">
        <w:rPr>
          <w:rFonts w:ascii="Times New Roman" w:eastAsia="Times New Roman" w:hAnsi="Times New Roman" w:cs="Times New Roman"/>
          <w:color w:val="000000"/>
          <w:sz w:val="24"/>
          <w:szCs w:val="24"/>
          <w:lang w:eastAsia="tr-TR"/>
        </w:rPr>
        <w:t>eşe(</w:t>
      </w:r>
      <w:proofErr w:type="gramEnd"/>
      <w:r w:rsidRPr="00B6345A">
        <w:rPr>
          <w:rFonts w:ascii="Times New Roman" w:eastAsia="Times New Roman" w:hAnsi="Times New Roman" w:cs="Times New Roman"/>
          <w:color w:val="000000"/>
          <w:sz w:val="24"/>
          <w:szCs w:val="24"/>
          <w:lang w:eastAsia="tr-TR"/>
        </w:rPr>
        <w:t>…………..) ait olacaktır.</w:t>
      </w:r>
    </w:p>
    <w:p w14:paraId="1FD44C8E" w14:textId="77777777" w:rsidR="00B6345A" w:rsidRPr="00B6345A" w:rsidRDefault="00B6345A" w:rsidP="00B6345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color w:val="000000"/>
          <w:sz w:val="24"/>
          <w:szCs w:val="24"/>
          <w:lang w:eastAsia="tr-TR"/>
        </w:rPr>
        <w:t xml:space="preserve">Tapuda ………. </w:t>
      </w:r>
      <w:proofErr w:type="gramStart"/>
      <w:r w:rsidRPr="00B6345A">
        <w:rPr>
          <w:rFonts w:ascii="Times New Roman" w:eastAsia="Times New Roman" w:hAnsi="Times New Roman" w:cs="Times New Roman"/>
          <w:color w:val="000000"/>
          <w:sz w:val="24"/>
          <w:szCs w:val="24"/>
          <w:lang w:eastAsia="tr-TR"/>
        </w:rPr>
        <w:t>eş</w:t>
      </w:r>
      <w:proofErr w:type="gramEnd"/>
      <w:r w:rsidRPr="00B6345A">
        <w:rPr>
          <w:rFonts w:ascii="Times New Roman" w:eastAsia="Times New Roman" w:hAnsi="Times New Roman" w:cs="Times New Roman"/>
          <w:color w:val="000000"/>
          <w:sz w:val="24"/>
          <w:szCs w:val="24"/>
          <w:lang w:eastAsia="tr-TR"/>
        </w:rPr>
        <w:t xml:space="preserve"> adına kayıtlı ….. </w:t>
      </w:r>
      <w:proofErr w:type="gramStart"/>
      <w:r w:rsidRPr="00B6345A">
        <w:rPr>
          <w:rFonts w:ascii="Times New Roman" w:eastAsia="Times New Roman" w:hAnsi="Times New Roman" w:cs="Times New Roman"/>
          <w:color w:val="000000"/>
          <w:sz w:val="24"/>
          <w:szCs w:val="24"/>
          <w:lang w:eastAsia="tr-TR"/>
        </w:rPr>
        <w:t>adresinde</w:t>
      </w:r>
      <w:proofErr w:type="gramEnd"/>
      <w:r w:rsidRPr="00B6345A">
        <w:rPr>
          <w:rFonts w:ascii="Times New Roman" w:eastAsia="Times New Roman" w:hAnsi="Times New Roman" w:cs="Times New Roman"/>
          <w:color w:val="000000"/>
          <w:sz w:val="24"/>
          <w:szCs w:val="24"/>
          <w:lang w:eastAsia="tr-TR"/>
        </w:rPr>
        <w:t xml:space="preserve"> bulunan gayrimenkul …….. </w:t>
      </w:r>
      <w:proofErr w:type="gramStart"/>
      <w:r w:rsidRPr="00B6345A">
        <w:rPr>
          <w:rFonts w:ascii="Times New Roman" w:eastAsia="Times New Roman" w:hAnsi="Times New Roman" w:cs="Times New Roman"/>
          <w:color w:val="000000"/>
          <w:sz w:val="24"/>
          <w:szCs w:val="24"/>
          <w:lang w:eastAsia="tr-TR"/>
        </w:rPr>
        <w:t>eşe</w:t>
      </w:r>
      <w:proofErr w:type="gramEnd"/>
      <w:r w:rsidRPr="00B6345A">
        <w:rPr>
          <w:rFonts w:ascii="Times New Roman" w:eastAsia="Times New Roman" w:hAnsi="Times New Roman" w:cs="Times New Roman"/>
          <w:color w:val="000000"/>
          <w:sz w:val="24"/>
          <w:szCs w:val="24"/>
          <w:lang w:eastAsia="tr-TR"/>
        </w:rPr>
        <w:t xml:space="preserve"> ait olacaktır.</w:t>
      </w:r>
    </w:p>
    <w:p w14:paraId="2E899796"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color w:val="000000"/>
          <w:sz w:val="24"/>
          <w:szCs w:val="24"/>
          <w:lang w:eastAsia="tr-TR"/>
        </w:rPr>
        <w:t xml:space="preserve">Ezcümle taraflar menkul ve gayrimenkuller kimin üzerine kayıtlı ve </w:t>
      </w:r>
      <w:proofErr w:type="spellStart"/>
      <w:r w:rsidRPr="00B6345A">
        <w:rPr>
          <w:rFonts w:ascii="Times New Roman" w:eastAsia="Times New Roman" w:hAnsi="Times New Roman" w:cs="Times New Roman"/>
          <w:color w:val="000000"/>
          <w:sz w:val="24"/>
          <w:szCs w:val="24"/>
          <w:lang w:eastAsia="tr-TR"/>
        </w:rPr>
        <w:t>zilliyetliğinde</w:t>
      </w:r>
      <w:proofErr w:type="spellEnd"/>
      <w:r w:rsidRPr="00B6345A">
        <w:rPr>
          <w:rFonts w:ascii="Times New Roman" w:eastAsia="Times New Roman" w:hAnsi="Times New Roman" w:cs="Times New Roman"/>
          <w:color w:val="000000"/>
          <w:sz w:val="24"/>
          <w:szCs w:val="24"/>
          <w:lang w:eastAsia="tr-TR"/>
        </w:rPr>
        <w:t xml:space="preserve"> ise onun üzerinde kalacağını konusunda anlaşmış olup birbirlerini ibra etmişlerdir.</w:t>
      </w:r>
    </w:p>
    <w:p w14:paraId="6F893194"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5-)</w:t>
      </w:r>
      <w:r w:rsidRPr="00B6345A">
        <w:rPr>
          <w:rFonts w:ascii="Times New Roman" w:eastAsia="Times New Roman" w:hAnsi="Times New Roman" w:cs="Times New Roman"/>
          <w:color w:val="000000"/>
          <w:sz w:val="24"/>
          <w:szCs w:val="24"/>
          <w:lang w:eastAsia="tr-TR"/>
        </w:rPr>
        <w:t> Davalının, Davacıdan herhangi bir nafaka talebi olmayıp işbu durumu kabul ve beyan eder.  İşbu konuda da davalı., davacıyı ibra etmektedir.</w:t>
      </w:r>
    </w:p>
    <w:p w14:paraId="7D3FDDAB"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6-)</w:t>
      </w:r>
      <w:r w:rsidRPr="00B6345A">
        <w:rPr>
          <w:rFonts w:ascii="Times New Roman" w:eastAsia="Times New Roman" w:hAnsi="Times New Roman" w:cs="Times New Roman"/>
          <w:color w:val="000000"/>
          <w:sz w:val="24"/>
          <w:szCs w:val="24"/>
          <w:lang w:eastAsia="tr-TR"/>
        </w:rPr>
        <w:t xml:space="preserve">   </w:t>
      </w:r>
      <w:proofErr w:type="gramStart"/>
      <w:r w:rsidRPr="00B6345A">
        <w:rPr>
          <w:rFonts w:ascii="Times New Roman" w:eastAsia="Times New Roman" w:hAnsi="Times New Roman" w:cs="Times New Roman"/>
          <w:color w:val="000000"/>
          <w:sz w:val="24"/>
          <w:szCs w:val="24"/>
          <w:lang w:eastAsia="tr-TR"/>
        </w:rPr>
        <w:t>…….</w:t>
      </w:r>
      <w:proofErr w:type="gramEnd"/>
      <w:r w:rsidRPr="00B6345A">
        <w:rPr>
          <w:rFonts w:ascii="Times New Roman" w:eastAsia="Times New Roman" w:hAnsi="Times New Roman" w:cs="Times New Roman"/>
          <w:color w:val="000000"/>
          <w:sz w:val="24"/>
          <w:szCs w:val="24"/>
          <w:lang w:eastAsia="tr-TR"/>
        </w:rPr>
        <w:t xml:space="preserve">. </w:t>
      </w:r>
      <w:proofErr w:type="gramStart"/>
      <w:r w:rsidRPr="00B6345A">
        <w:rPr>
          <w:rFonts w:ascii="Times New Roman" w:eastAsia="Times New Roman" w:hAnsi="Times New Roman" w:cs="Times New Roman"/>
          <w:color w:val="000000"/>
          <w:sz w:val="24"/>
          <w:szCs w:val="24"/>
          <w:lang w:eastAsia="tr-TR"/>
        </w:rPr>
        <w:t>ile</w:t>
      </w:r>
      <w:proofErr w:type="gramEnd"/>
      <w:r w:rsidRPr="00B6345A">
        <w:rPr>
          <w:rFonts w:ascii="Times New Roman" w:eastAsia="Times New Roman" w:hAnsi="Times New Roman" w:cs="Times New Roman"/>
          <w:color w:val="000000"/>
          <w:sz w:val="24"/>
          <w:szCs w:val="24"/>
          <w:lang w:eastAsia="tr-TR"/>
        </w:rPr>
        <w:t xml:space="preserve"> ………….evlilik birliği içerisinde yaşamakta oldukları evdeki menkul malların tamamının ………….. </w:t>
      </w:r>
      <w:proofErr w:type="gramStart"/>
      <w:r w:rsidRPr="00B6345A">
        <w:rPr>
          <w:rFonts w:ascii="Times New Roman" w:eastAsia="Times New Roman" w:hAnsi="Times New Roman" w:cs="Times New Roman"/>
          <w:color w:val="000000"/>
          <w:sz w:val="24"/>
          <w:szCs w:val="24"/>
          <w:lang w:eastAsia="tr-TR"/>
        </w:rPr>
        <w:t>ait</w:t>
      </w:r>
      <w:proofErr w:type="gramEnd"/>
      <w:r w:rsidRPr="00B6345A">
        <w:rPr>
          <w:rFonts w:ascii="Times New Roman" w:eastAsia="Times New Roman" w:hAnsi="Times New Roman" w:cs="Times New Roman"/>
          <w:color w:val="000000"/>
          <w:sz w:val="24"/>
          <w:szCs w:val="24"/>
          <w:lang w:eastAsia="tr-TR"/>
        </w:rPr>
        <w:t xml:space="preserve"> olması hususunda anlaşmışlardır. ……….. </w:t>
      </w:r>
      <w:proofErr w:type="gramStart"/>
      <w:r w:rsidRPr="00B6345A">
        <w:rPr>
          <w:rFonts w:ascii="Times New Roman" w:eastAsia="Times New Roman" w:hAnsi="Times New Roman" w:cs="Times New Roman"/>
          <w:color w:val="000000"/>
          <w:sz w:val="24"/>
          <w:szCs w:val="24"/>
          <w:lang w:eastAsia="tr-TR"/>
        </w:rPr>
        <w:t>mezkur</w:t>
      </w:r>
      <w:proofErr w:type="gramEnd"/>
      <w:r w:rsidRPr="00B6345A">
        <w:rPr>
          <w:rFonts w:ascii="Times New Roman" w:eastAsia="Times New Roman" w:hAnsi="Times New Roman" w:cs="Times New Roman"/>
          <w:color w:val="000000"/>
          <w:sz w:val="24"/>
          <w:szCs w:val="24"/>
          <w:lang w:eastAsia="tr-TR"/>
        </w:rPr>
        <w:t xml:space="preserve"> dairede bulunan kişisel eşyalarını alacak olup bunun haricinde tarafların birbirinden herhangi bir  menkul eşya alacağı yoktur.</w:t>
      </w:r>
    </w:p>
    <w:p w14:paraId="1627E056"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7-)</w:t>
      </w:r>
      <w:r w:rsidRPr="00B6345A">
        <w:rPr>
          <w:rFonts w:ascii="Times New Roman" w:eastAsia="Times New Roman" w:hAnsi="Times New Roman" w:cs="Times New Roman"/>
          <w:color w:val="000000"/>
          <w:sz w:val="24"/>
          <w:szCs w:val="24"/>
          <w:lang w:eastAsia="tr-TR"/>
        </w:rPr>
        <w:t> …</w:t>
      </w:r>
      <w:proofErr w:type="gramStart"/>
      <w:r w:rsidRPr="00B6345A">
        <w:rPr>
          <w:rFonts w:ascii="Times New Roman" w:eastAsia="Times New Roman" w:hAnsi="Times New Roman" w:cs="Times New Roman"/>
          <w:color w:val="000000"/>
          <w:sz w:val="24"/>
          <w:szCs w:val="24"/>
          <w:lang w:eastAsia="tr-TR"/>
        </w:rPr>
        <w:t>…….</w:t>
      </w:r>
      <w:proofErr w:type="gramEnd"/>
      <w:r w:rsidRPr="00B6345A">
        <w:rPr>
          <w:rFonts w:ascii="Times New Roman" w:eastAsia="Times New Roman" w:hAnsi="Times New Roman" w:cs="Times New Roman"/>
          <w:color w:val="000000"/>
          <w:sz w:val="24"/>
          <w:szCs w:val="24"/>
          <w:lang w:eastAsia="tr-TR"/>
        </w:rPr>
        <w:t xml:space="preserve">. </w:t>
      </w:r>
      <w:proofErr w:type="gramStart"/>
      <w:r w:rsidRPr="00B6345A">
        <w:rPr>
          <w:rFonts w:ascii="Times New Roman" w:eastAsia="Times New Roman" w:hAnsi="Times New Roman" w:cs="Times New Roman"/>
          <w:color w:val="000000"/>
          <w:sz w:val="24"/>
          <w:szCs w:val="24"/>
          <w:lang w:eastAsia="tr-TR"/>
        </w:rPr>
        <w:t>ve</w:t>
      </w:r>
      <w:proofErr w:type="gramEnd"/>
      <w:r w:rsidRPr="00B6345A">
        <w:rPr>
          <w:rFonts w:ascii="Times New Roman" w:eastAsia="Times New Roman" w:hAnsi="Times New Roman" w:cs="Times New Roman"/>
          <w:color w:val="000000"/>
          <w:sz w:val="24"/>
          <w:szCs w:val="24"/>
          <w:lang w:eastAsia="tr-TR"/>
        </w:rPr>
        <w:t xml:space="preserve"> ………….. </w:t>
      </w:r>
      <w:proofErr w:type="gramStart"/>
      <w:r w:rsidRPr="00B6345A">
        <w:rPr>
          <w:rFonts w:ascii="Times New Roman" w:eastAsia="Times New Roman" w:hAnsi="Times New Roman" w:cs="Times New Roman"/>
          <w:color w:val="000000"/>
          <w:sz w:val="24"/>
          <w:szCs w:val="24"/>
          <w:lang w:eastAsia="tr-TR"/>
        </w:rPr>
        <w:t>ortak</w:t>
      </w:r>
      <w:proofErr w:type="gramEnd"/>
      <w:r w:rsidRPr="00B6345A">
        <w:rPr>
          <w:rFonts w:ascii="Times New Roman" w:eastAsia="Times New Roman" w:hAnsi="Times New Roman" w:cs="Times New Roman"/>
          <w:color w:val="000000"/>
          <w:sz w:val="24"/>
          <w:szCs w:val="24"/>
          <w:lang w:eastAsia="tr-TR"/>
        </w:rPr>
        <w:t xml:space="preserve"> konut içerisinde bulunan kendisine ait olan tüm kişisel eşyalarını aldığını beyan ve kabul eder.</w:t>
      </w:r>
    </w:p>
    <w:p w14:paraId="12D5F66C"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lastRenderedPageBreak/>
        <w:t>8 – ) </w:t>
      </w:r>
      <w:r w:rsidRPr="00B6345A">
        <w:rPr>
          <w:rFonts w:ascii="Times New Roman" w:eastAsia="Times New Roman" w:hAnsi="Times New Roman" w:cs="Times New Roman"/>
          <w:color w:val="000000"/>
          <w:sz w:val="24"/>
          <w:szCs w:val="24"/>
          <w:lang w:eastAsia="tr-TR"/>
        </w:rPr>
        <w:t>Taraflar, işbu Protokolde açıkça düzenlenmiş olanlar dışında, evlilik birliğinin devamı süresince iktisap edip kendi mülkiyetlerinde bulunan sair her türlü menkul ve gayrimenkuller üzerinde herhangi bir hak iddia ve talep etmeyeceklerini ve ayrıca, işbu Protokolde belirtilenler hariç olmak üzere, birbirlerinden maddi-manevi tazminat, her ne nam altında olursa olsun nafaka, mal rejiminden kaynaklanan edinilmiş menkul veya gayrimenkul mal, katkı payı alacağı, değer artış payı ve mahkeme masrafı talep etmeyeceklerini kabul ve taahhüt eylemişlerdir.</w:t>
      </w:r>
    </w:p>
    <w:p w14:paraId="355B4309"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9-) </w:t>
      </w:r>
      <w:r w:rsidRPr="00B6345A">
        <w:rPr>
          <w:rFonts w:ascii="Times New Roman" w:eastAsia="Times New Roman" w:hAnsi="Times New Roman" w:cs="Times New Roman"/>
          <w:color w:val="000000"/>
          <w:sz w:val="24"/>
          <w:szCs w:val="24"/>
          <w:lang w:eastAsia="tr-TR"/>
        </w:rPr>
        <w:t>Taraflar, işbu Protokolde zikredilen hususların boşanma kararına ithal olunamayan hükümlerini Protokol hükümleri gereğince yerine getirmeyi kabul ve taahhüt etmişlerdir.</w:t>
      </w:r>
    </w:p>
    <w:p w14:paraId="092773C9"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10-) </w:t>
      </w:r>
      <w:r w:rsidRPr="00B6345A">
        <w:rPr>
          <w:rFonts w:ascii="Times New Roman" w:eastAsia="Times New Roman" w:hAnsi="Times New Roman" w:cs="Times New Roman"/>
          <w:color w:val="000000"/>
          <w:sz w:val="24"/>
          <w:szCs w:val="24"/>
          <w:lang w:eastAsia="tr-TR"/>
        </w:rPr>
        <w:t>İşbu Protokolün bir veya birden fazla hükmünün geçersiz olması veya sonradan geçersiz hale gelmesi durumunda Protokolün diğer hükümleri bundan etkilenmeyecek ve geçerliliklerini koruyacaktır. Böyle bir durumun oluşması halinde taraflar geçersiz olan veya geçersiz hale gelen hüküm ile amaçladıkları iktisadi sonucu gerçekleştirecek yeni bir hüküm üzerinde mutabık kalmayı kabul ve taahhüt etmişlerdir. Mutabakatın sağlanamaması ve böylece Protokol’de boşluk oluşması halinde söz konusu boşluk taraflardan birinin talebi ile yetkili Mahkeme tarafından doldurulur.</w:t>
      </w:r>
    </w:p>
    <w:p w14:paraId="49918C62"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11-) </w:t>
      </w:r>
      <w:r w:rsidRPr="00B6345A">
        <w:rPr>
          <w:rFonts w:ascii="Times New Roman" w:eastAsia="Times New Roman" w:hAnsi="Times New Roman" w:cs="Times New Roman"/>
          <w:color w:val="000000"/>
          <w:sz w:val="24"/>
          <w:szCs w:val="24"/>
          <w:lang w:eastAsia="tr-TR"/>
        </w:rPr>
        <w:t>İşbu Protokolden kaynaklanan ihtilaflarda Bakırköy mahkemeleri ile icra daireleri yetkilidir.</w:t>
      </w:r>
    </w:p>
    <w:p w14:paraId="6FC36570"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12-) </w:t>
      </w:r>
      <w:r w:rsidRPr="00B6345A">
        <w:rPr>
          <w:rFonts w:ascii="Times New Roman" w:eastAsia="Times New Roman" w:hAnsi="Times New Roman" w:cs="Times New Roman"/>
          <w:color w:val="000000"/>
          <w:sz w:val="24"/>
          <w:szCs w:val="24"/>
          <w:lang w:eastAsia="tr-TR"/>
        </w:rPr>
        <w:t>Taraflar kendi tutacakları Avukatların Vekâlet ücretlerini kendileri ödeyecek olup mahkeme masrafı ise ………… tarafından karşılanacaktır ve ayrıca birbirlerinden vekâlet ücreti istemeyeceklerdir.</w:t>
      </w:r>
    </w:p>
    <w:p w14:paraId="361771B9" w14:textId="77777777" w:rsidR="00B6345A" w:rsidRPr="00B6345A" w:rsidRDefault="00B6345A" w:rsidP="00B6345A">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345A">
        <w:rPr>
          <w:rFonts w:ascii="Times New Roman" w:eastAsia="Times New Roman" w:hAnsi="Times New Roman" w:cs="Times New Roman"/>
          <w:b/>
          <w:bCs/>
          <w:color w:val="000000"/>
          <w:sz w:val="24"/>
          <w:szCs w:val="24"/>
          <w:lang w:eastAsia="tr-TR"/>
        </w:rPr>
        <w:t>13-) </w:t>
      </w:r>
      <w:r w:rsidRPr="00B6345A">
        <w:rPr>
          <w:rFonts w:ascii="Times New Roman" w:eastAsia="Times New Roman" w:hAnsi="Times New Roman" w:cs="Times New Roman"/>
          <w:color w:val="000000"/>
          <w:sz w:val="24"/>
          <w:szCs w:val="24"/>
          <w:lang w:eastAsia="tr-TR"/>
        </w:rPr>
        <w:t>İşbu protokol 13 maddeden ibaret olup taraflarca okunmuş ve iradelerine uygun bulunması nedeniyle birlikte ……… tarihinde imza altına alınmıştır.</w:t>
      </w:r>
    </w:p>
    <w:p w14:paraId="137F809A" w14:textId="77777777" w:rsidR="00753AF3" w:rsidRPr="00B6345A" w:rsidRDefault="00753AF3">
      <w:pPr>
        <w:rPr>
          <w:sz w:val="20"/>
          <w:szCs w:val="20"/>
        </w:rPr>
      </w:pPr>
    </w:p>
    <w:sectPr w:rsidR="00753AF3" w:rsidRPr="00B634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4CAA" w14:textId="77777777" w:rsidR="00EC6318" w:rsidRDefault="00EC6318" w:rsidP="0060581E">
      <w:pPr>
        <w:spacing w:after="0" w:line="240" w:lineRule="auto"/>
      </w:pPr>
      <w:r>
        <w:separator/>
      </w:r>
    </w:p>
  </w:endnote>
  <w:endnote w:type="continuationSeparator" w:id="0">
    <w:p w14:paraId="23686CF4" w14:textId="77777777" w:rsidR="00EC6318" w:rsidRDefault="00EC6318" w:rsidP="0060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3A1D" w14:textId="77777777" w:rsidR="00EC6318" w:rsidRDefault="00EC6318" w:rsidP="0060581E">
      <w:pPr>
        <w:spacing w:after="0" w:line="240" w:lineRule="auto"/>
      </w:pPr>
      <w:r>
        <w:separator/>
      </w:r>
    </w:p>
  </w:footnote>
  <w:footnote w:type="continuationSeparator" w:id="0">
    <w:p w14:paraId="32212D00" w14:textId="77777777" w:rsidR="00EC6318" w:rsidRDefault="00EC6318" w:rsidP="0060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F74"/>
    <w:multiLevelType w:val="multilevel"/>
    <w:tmpl w:val="EF1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F3"/>
    <w:rsid w:val="003417D2"/>
    <w:rsid w:val="0060581E"/>
    <w:rsid w:val="00753AF3"/>
    <w:rsid w:val="00B6345A"/>
    <w:rsid w:val="00EC6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FBE9"/>
  <w15:chartTrackingRefBased/>
  <w15:docId w15:val="{C583866D-065E-434E-A63D-1503831D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34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345A"/>
    <w:rPr>
      <w:i/>
      <w:iCs/>
    </w:rPr>
  </w:style>
  <w:style w:type="character" w:styleId="Gl">
    <w:name w:val="Strong"/>
    <w:basedOn w:val="VarsaylanParagrafYazTipi"/>
    <w:uiPriority w:val="22"/>
    <w:qFormat/>
    <w:rsid w:val="00B6345A"/>
    <w:rPr>
      <w:b/>
      <w:bCs/>
    </w:rPr>
  </w:style>
  <w:style w:type="paragraph" w:styleId="stBilgi">
    <w:name w:val="header"/>
    <w:basedOn w:val="Normal"/>
    <w:link w:val="stBilgiChar"/>
    <w:uiPriority w:val="99"/>
    <w:unhideWhenUsed/>
    <w:rsid w:val="00605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581E"/>
  </w:style>
  <w:style w:type="paragraph" w:styleId="AltBilgi">
    <w:name w:val="footer"/>
    <w:basedOn w:val="Normal"/>
    <w:link w:val="AltBilgiChar"/>
    <w:uiPriority w:val="99"/>
    <w:unhideWhenUsed/>
    <w:rsid w:val="00605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5850">
      <w:bodyDiv w:val="1"/>
      <w:marLeft w:val="0"/>
      <w:marRight w:val="0"/>
      <w:marTop w:val="0"/>
      <w:marBottom w:val="0"/>
      <w:divBdr>
        <w:top w:val="none" w:sz="0" w:space="0" w:color="auto"/>
        <w:left w:val="none" w:sz="0" w:space="0" w:color="auto"/>
        <w:bottom w:val="none" w:sz="0" w:space="0" w:color="auto"/>
        <w:right w:val="none" w:sz="0" w:space="0" w:color="auto"/>
      </w:divBdr>
      <w:divsChild>
        <w:div w:id="1549730732">
          <w:marLeft w:val="0"/>
          <w:marRight w:val="0"/>
          <w:marTop w:val="0"/>
          <w:marBottom w:val="0"/>
          <w:divBdr>
            <w:top w:val="none" w:sz="0" w:space="0" w:color="auto"/>
            <w:left w:val="none" w:sz="0" w:space="0" w:color="auto"/>
            <w:bottom w:val="none" w:sz="0" w:space="0" w:color="auto"/>
            <w:right w:val="none" w:sz="0" w:space="0" w:color="auto"/>
          </w:divBdr>
        </w:div>
      </w:divsChild>
    </w:div>
    <w:div w:id="100921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6</cp:revision>
  <dcterms:created xsi:type="dcterms:W3CDTF">2021-08-23T21:25:00Z</dcterms:created>
  <dcterms:modified xsi:type="dcterms:W3CDTF">2021-08-23T21:26:00Z</dcterms:modified>
</cp:coreProperties>
</file>